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EC6D58" w:rsidTr="00D30C99">
        <w:tc>
          <w:tcPr>
            <w:tcW w:w="4786" w:type="dxa"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EC6D58" w:rsidRPr="0042042B" w:rsidTr="00C40CBD">
              <w:tc>
                <w:tcPr>
                  <w:tcW w:w="4361" w:type="dxa"/>
                  <w:hideMark/>
                </w:tcPr>
                <w:p w:rsidR="00EC6D58" w:rsidRPr="0042042B" w:rsidRDefault="00EC6D58" w:rsidP="00824C70">
                  <w:pPr>
                    <w:tabs>
                      <w:tab w:val="left" w:pos="207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2042B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4350" cy="752475"/>
                        <wp:effectExtent l="0" t="0" r="0" b="9525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D58" w:rsidRPr="0042042B" w:rsidRDefault="00EC6D58" w:rsidP="00824C70">
                  <w:pPr>
                    <w:tabs>
                      <w:tab w:val="left" w:pos="207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EC6D58" w:rsidRPr="0042042B" w:rsidRDefault="00EC6D58" w:rsidP="0004019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04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="00824C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C6D58" w:rsidRPr="0042042B" w:rsidRDefault="00EC6D58" w:rsidP="00EC6D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EC6D58" w:rsidRPr="0042042B" w:rsidRDefault="00EC6D58" w:rsidP="00EC6D5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24C70" w:rsidRDefault="00824C70" w:rsidP="005B3872">
      <w:pPr>
        <w:spacing w:line="276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C020CD" w:rsidRPr="00C020CD" w:rsidRDefault="00C020CD" w:rsidP="00824C70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</w:p>
    <w:p w:rsidR="00C020CD" w:rsidRPr="00C020CD" w:rsidRDefault="00C020CD" w:rsidP="00824C70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020CD" w:rsidRPr="00C020CD" w:rsidRDefault="00C020CD" w:rsidP="00824C70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 w:rsidRPr="00C0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32A4" w:rsidRDefault="00D932A4" w:rsidP="00BA28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24C70" w:rsidRDefault="00824C70" w:rsidP="00BA28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09.02.2009 № 8</w:t>
      </w:r>
      <w:r w:rsidR="0016682A" w:rsidRPr="001668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самоуправления»: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официальный сайт администрации муниципального образования Соль-Илецкий городской округ 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C020CD">
          <w:rPr>
            <w:rStyle w:val="af3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Pr="00C020CD">
        <w:rPr>
          <w:rFonts w:ascii="Times New Roman" w:hAnsi="Times New Roman" w:cs="Times New Roman"/>
          <w:color w:val="000000"/>
          <w:sz w:val="28"/>
          <w:szCs w:val="28"/>
        </w:rPr>
        <w:t>) официальным источником инфо</w:t>
      </w:r>
      <w:bookmarkStart w:id="0" w:name="_GoBack"/>
      <w:bookmarkEnd w:id="0"/>
      <w:r w:rsidRPr="00C020CD">
        <w:rPr>
          <w:rFonts w:ascii="Times New Roman" w:hAnsi="Times New Roman" w:cs="Times New Roman"/>
          <w:color w:val="000000"/>
          <w:sz w:val="28"/>
          <w:szCs w:val="28"/>
        </w:rPr>
        <w:t>рмации о деятельност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и органа местного самоуправления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>ого округа Оренбургской области.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Утвердить: 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2.1. Положение об официальном сайте администрации муниципального образования Соль-Илецкий городской округ согласно приложению №1;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2.2. Р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егламент </w:t>
      </w:r>
      <w:r w:rsidRPr="00C020CD">
        <w:rPr>
          <w:rFonts w:ascii="Times New Roman" w:hAnsi="Times New Roman" w:cs="Times New Roman"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№2.</w:t>
      </w:r>
    </w:p>
    <w:p w:rsidR="0082791A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3. Начальнику отдела автоматизации и информационных технологий Проскурину М.В. обеспечить техническую по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ддержку;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специалисту 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организационного отдела</w:t>
      </w: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2791A">
        <w:rPr>
          <w:rFonts w:ascii="Times New Roman" w:hAnsi="Times New Roman" w:cs="Times New Roman"/>
          <w:color w:val="000000"/>
          <w:sz w:val="28"/>
          <w:szCs w:val="28"/>
        </w:rPr>
        <w:t>Золотцевой</w:t>
      </w:r>
      <w:proofErr w:type="spellEnd"/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Е.А. – информационное сопровождение официального сайта администрации муниципального образования Соль-Илецкий городской округ.</w:t>
      </w:r>
    </w:p>
    <w:p w:rsidR="0082791A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2791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79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04019C">
        <w:rPr>
          <w:rFonts w:ascii="Times New Roman" w:hAnsi="Times New Roman" w:cs="Times New Roman"/>
          <w:sz w:val="28"/>
          <w:szCs w:val="28"/>
        </w:rPr>
        <w:t xml:space="preserve">17.12.2018 </w:t>
      </w:r>
      <w:r w:rsidRPr="00E7656E">
        <w:rPr>
          <w:rFonts w:ascii="Times New Roman" w:hAnsi="Times New Roman" w:cs="Times New Roman"/>
          <w:sz w:val="28"/>
          <w:szCs w:val="28"/>
        </w:rPr>
        <w:t xml:space="preserve"> </w:t>
      </w:r>
      <w:r w:rsidRPr="00E7656E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19C">
        <w:rPr>
          <w:rFonts w:ascii="Times New Roman" w:hAnsi="Times New Roman" w:cs="Times New Roman"/>
          <w:sz w:val="28"/>
          <w:szCs w:val="28"/>
        </w:rPr>
        <w:t>821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возложить на заместителя главы администрации – руководителя аппарата </w:t>
      </w:r>
      <w:proofErr w:type="spell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после его официального опубликования (обнародования)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884" w:rsidRDefault="00FA288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234EAD" w:rsidRDefault="00234E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FA2884" w:rsidRDefault="00FA288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</w:t>
      </w:r>
      <w:r w:rsidR="00FA2884">
        <w:rPr>
          <w:rFonts w:ascii="Times New Roman" w:hAnsi="Times New Roman" w:cs="Times New Roman"/>
          <w:sz w:val="28"/>
          <w:szCs w:val="28"/>
        </w:rPr>
        <w:t xml:space="preserve">      </w:t>
      </w:r>
      <w:r w:rsidR="005B38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884">
        <w:rPr>
          <w:rFonts w:ascii="Times New Roman" w:hAnsi="Times New Roman" w:cs="Times New Roman"/>
          <w:sz w:val="28"/>
          <w:szCs w:val="28"/>
        </w:rPr>
        <w:t xml:space="preserve">   </w:t>
      </w:r>
      <w:r w:rsidRPr="00972BAD">
        <w:rPr>
          <w:rFonts w:ascii="Times New Roman" w:hAnsi="Times New Roman" w:cs="Times New Roman"/>
          <w:sz w:val="28"/>
          <w:szCs w:val="28"/>
        </w:rPr>
        <w:t>А.А. Кузьмин</w:t>
      </w:r>
    </w:p>
    <w:p w:rsidR="00FA2884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84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84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84" w:rsidRPr="009A0DA4" w:rsidRDefault="00FA2884" w:rsidP="00FA28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FA2884" w:rsidRPr="00972BAD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4EAD" w:rsidRDefault="00234EAD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FA2884" w:rsidRDefault="00FA2884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824C70" w:rsidRDefault="00824C70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FA2884" w:rsidRDefault="00FA2884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824C70" w:rsidRDefault="00824C70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824C70" w:rsidRDefault="00824C70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234EAD" w:rsidRPr="00034FE1" w:rsidRDefault="00C020CD" w:rsidP="00034FE1">
      <w:pPr>
        <w:spacing w:before="120"/>
        <w:ind w:firstLine="0"/>
        <w:rPr>
          <w:rFonts w:ascii="Times New Roman" w:hAnsi="Times New Roman" w:cs="Times New Roman"/>
        </w:rPr>
      </w:pPr>
      <w:r w:rsidRPr="00C020CD">
        <w:rPr>
          <w:rFonts w:ascii="Times New Roman" w:hAnsi="Times New Roman" w:cs="Times New Roman"/>
        </w:rPr>
        <w:t>Разослано: прокуратур</w:t>
      </w:r>
      <w:r w:rsidR="00F945F4">
        <w:rPr>
          <w:rFonts w:ascii="Times New Roman" w:hAnsi="Times New Roman" w:cs="Times New Roman"/>
        </w:rPr>
        <w:t>а</w:t>
      </w:r>
      <w:r w:rsidRPr="00C020CD">
        <w:rPr>
          <w:rFonts w:ascii="Times New Roman" w:hAnsi="Times New Roman" w:cs="Times New Roman"/>
        </w:rPr>
        <w:t xml:space="preserve"> Соль-Илецкого района, </w:t>
      </w:r>
      <w:r w:rsidR="0082791A">
        <w:rPr>
          <w:rFonts w:ascii="Times New Roman" w:hAnsi="Times New Roman" w:cs="Times New Roman"/>
        </w:rPr>
        <w:t>организационный</w:t>
      </w:r>
      <w:r w:rsidR="00F945F4">
        <w:rPr>
          <w:rFonts w:ascii="Times New Roman" w:hAnsi="Times New Roman" w:cs="Times New Roman"/>
        </w:rPr>
        <w:t xml:space="preserve"> </w:t>
      </w:r>
      <w:r w:rsidR="0082791A">
        <w:rPr>
          <w:rFonts w:ascii="Times New Roman" w:hAnsi="Times New Roman" w:cs="Times New Roman"/>
        </w:rPr>
        <w:t xml:space="preserve">отдел, </w:t>
      </w:r>
      <w:r w:rsidR="00F945F4">
        <w:rPr>
          <w:rFonts w:ascii="Times New Roman" w:hAnsi="Times New Roman" w:cs="Times New Roman"/>
        </w:rPr>
        <w:t>юридический отдел, структурные подразделения администрации округа</w:t>
      </w:r>
    </w:p>
    <w:p w:rsidR="00234EAD" w:rsidRDefault="00234EA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04019C">
        <w:rPr>
          <w:rFonts w:ascii="Times New Roman" w:hAnsi="Times New Roman" w:cs="Times New Roman"/>
          <w:sz w:val="28"/>
          <w:szCs w:val="28"/>
        </w:rPr>
        <w:softHyphen/>
      </w:r>
      <w:r w:rsidR="0004019C">
        <w:rPr>
          <w:rFonts w:ascii="Times New Roman" w:hAnsi="Times New Roman" w:cs="Times New Roman"/>
          <w:sz w:val="28"/>
          <w:szCs w:val="28"/>
        </w:rPr>
        <w:softHyphen/>
      </w:r>
      <w:r w:rsidR="0004019C">
        <w:rPr>
          <w:rFonts w:ascii="Times New Roman" w:hAnsi="Times New Roman" w:cs="Times New Roman"/>
          <w:sz w:val="28"/>
          <w:szCs w:val="28"/>
        </w:rPr>
        <w:softHyphen/>
        <w:t>________</w:t>
      </w:r>
      <w:r w:rsidRPr="00C020CD">
        <w:rPr>
          <w:rFonts w:ascii="Times New Roman" w:hAnsi="Times New Roman" w:cs="Times New Roman"/>
          <w:sz w:val="28"/>
          <w:szCs w:val="28"/>
        </w:rPr>
        <w:t>№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04019C">
        <w:rPr>
          <w:rFonts w:ascii="Times New Roman" w:hAnsi="Times New Roman" w:cs="Times New Roman"/>
          <w:sz w:val="28"/>
          <w:szCs w:val="28"/>
        </w:rPr>
        <w:t>______</w:t>
      </w:r>
    </w:p>
    <w:p w:rsidR="00C020CD" w:rsidRDefault="00C020CD" w:rsidP="00C020CD">
      <w:pPr>
        <w:rPr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firstLine="0"/>
        <w:jc w:val="center"/>
        <w:textAlignment w:val="baseline"/>
        <w:rPr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  <w:t>об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C86823">
        <w:rPr>
          <w:b/>
          <w:bCs/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1. Настоящее Положение определяет порядок работы официального сайта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 (далее – сайта).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Правовую основу настоящего Положения составляют </w:t>
      </w:r>
      <w:hyperlink r:id="rId9" w:history="1">
        <w:r w:rsidR="00C020CD" w:rsidRPr="00C020CD">
          <w:rPr>
            <w:rFonts w:ascii="Times New Roman" w:hAnsi="Times New Roman" w:cs="Times New Roman"/>
            <w:spacing w:val="2"/>
            <w:sz w:val="28"/>
            <w:szCs w:val="28"/>
          </w:rPr>
          <w:t>Конституция Российской Федерации</w:t>
        </w:r>
      </w:hyperlink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нормативные правовые акты Российской </w:t>
      </w:r>
      <w:proofErr w:type="gramStart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proofErr w:type="gramEnd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регламентирующие вопросы использования информационных технологий в деятельности органов государственной власти.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Сайт обеспечивает представительство администрации муниципального образования Соль-Илецкого городского округа в сети Интернет.</w:t>
      </w:r>
    </w:p>
    <w:p w:rsidR="00C020CD" w:rsidRPr="00BA28BE" w:rsidRDefault="00C020CD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4. Информация, размещенная на сайте, носит официальный, открытый и общедоступный характер и может быть использована для дальнейшего распространения с обязательной ссылкой на источник информации.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II. Задачи и функции сайта</w:t>
      </w:r>
    </w:p>
    <w:p w:rsidR="00C020CD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5. Сайт  обеспечивает доступ к общественно значимой информации о деятельности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BF0CA2" w:rsidRDefault="00C020CD" w:rsidP="00BF0CA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C020CD">
        <w:rPr>
          <w:rFonts w:ascii="Times New Roman" w:hAnsi="Times New Roman" w:cs="Times New Roman"/>
          <w:sz w:val="28"/>
          <w:szCs w:val="28"/>
        </w:rPr>
        <w:t xml:space="preserve">Функционирование сайта направлено на обеспечение </w:t>
      </w:r>
      <w:r w:rsidR="00BF0CA2">
        <w:rPr>
          <w:rFonts w:ascii="Times New Roman" w:hAnsi="Times New Roman" w:cs="Times New Roman"/>
          <w:sz w:val="28"/>
          <w:szCs w:val="28"/>
        </w:rPr>
        <w:t>с</w:t>
      </w:r>
      <w:r w:rsidRPr="00C020CD">
        <w:rPr>
          <w:rFonts w:ascii="Times New Roman" w:hAnsi="Times New Roman" w:cs="Times New Roman"/>
          <w:sz w:val="28"/>
          <w:szCs w:val="28"/>
        </w:rPr>
        <w:t>воевременного и оперативного размещения полной, объективной информации о деятельности администрации муниципального образования</w:t>
      </w:r>
      <w:r w:rsidR="00BF0CA2"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III. Организация управления сайтом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осуществляют сотрудники </w:t>
      </w:r>
      <w:r w:rsidRPr="00C020CD">
        <w:rPr>
          <w:rFonts w:ascii="Times New Roman" w:hAnsi="Times New Roman" w:cs="Times New Roman"/>
          <w:bCs/>
          <w:sz w:val="28"/>
          <w:szCs w:val="28"/>
        </w:rPr>
        <w:t>администрации Соль-Илецкого городского округа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размещения информации на официальном сайте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8. Общее управление сайтом осуществляет 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>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координирует работу по информационному сопровождению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осуществляет подготовку публикаций и тематических обновлений главной страницы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планирует мероприятия по информационной поддержке 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вносит дополнения и изменения в информационную структуру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6D591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взаимодейс</w:t>
      </w:r>
      <w:r w:rsidR="006D5916">
        <w:rPr>
          <w:rFonts w:ascii="Times New Roman" w:hAnsi="Times New Roman" w:cs="Times New Roman"/>
          <w:sz w:val="28"/>
          <w:szCs w:val="28"/>
        </w:rPr>
        <w:t>твует с поставщиками информации</w:t>
      </w:r>
      <w:r w:rsidRPr="00C020CD">
        <w:rPr>
          <w:rFonts w:ascii="Times New Roman" w:hAnsi="Times New Roman" w:cs="Times New Roman"/>
          <w:sz w:val="28"/>
          <w:szCs w:val="28"/>
        </w:rPr>
        <w:t>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10. Администрирование сайта осуществляет отдел по автоматизации и информационным технологиям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11. Отдел по автоматизации и информационным технологиям администрации муниципального образования Соль-Илецкий городской округ: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осуществляет технологическое и административное обслуживание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определяет права доступа к управлению, выдаёт пароли к редактированию разделов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 доступ пользователей;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контролирует данные эксплуатационной статистики, резервное хранение и архивирование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управляет процедурами интерактивных сервисов;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 в пределах своей компетенции защиту информационных ресурсов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 рамках заключенных договоров (соглашений) взаимодействует с организациями, обес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печивающими сопровождение сайта.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12. Должностные лица, получившие право управления сайтом, несут ответственность за нарушение правил работы в соответствии с действующим законодательством.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IV. Требования к информации, размещаемой на сайте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13. Информация должна быть полной, сво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евременной, точной, достоверной.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14. Требования к обновлению информации, размещаемой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постоянная информация обновляется не реже одного раза в год;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периодическая информация обновляется не реже одного раза в квартал или в месяц;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оперативная информация обновляется не реже одного раза в день;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фото-, видео-, аудио- и мультимедиа материалы используются в различных режимах информационного обновления сайта.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15. Требования к подготовке и оформлению информации, размещаемой на сайте: 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вся текстовая информация готовится в электронном виде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word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doc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11pt). Электронные таблицы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xls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11pt, толщина рамки 1pt). Графические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lastRenderedPageBreak/>
        <w:t>изображения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(не больше 5 Мб). Фотографии, иллюстрации - в формате 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» (размер фотографий не более 1920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px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х 1080 </w:t>
      </w:r>
      <w:proofErr w:type="spellStart"/>
      <w:proofErr w:type="gramStart"/>
      <w:r w:rsidRPr="00C020CD">
        <w:rPr>
          <w:rFonts w:ascii="Times New Roman" w:hAnsi="Times New Roman" w:cs="Times New Roman"/>
          <w:spacing w:val="2"/>
          <w:sz w:val="28"/>
          <w:szCs w:val="28"/>
        </w:rPr>
        <w:t>p</w:t>
      </w:r>
      <w:proofErr w:type="gramEnd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16. Поставщики информации несут ответственность за законность и достоверность представляемых на сайт материалов.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17. Требования к информации, направляемой для опубликования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 направляется в электронном виде с дублированием в печатном формате;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датой подачи информации считается дата получения информации до 16.00, иначе датой подачи информации считается следующий рабочий день;</w:t>
      </w:r>
    </w:p>
    <w:p w:rsidR="00843D81" w:rsidRDefault="00C020CD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информация, соответствующая требованиям, публикуется на сайте в течение одного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 xml:space="preserve"> рабочего дня после получения;</w:t>
      </w:r>
    </w:p>
    <w:p w:rsidR="00C020CD" w:rsidRPr="00C020CD" w:rsidRDefault="00843D81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роки опубликования объемных (более 3 листов) документов оговариваются отдельно.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18. Запрещается размещать информацию, относящуюся в соответствии с действующим законодательством к информации ограниченного доступа.</w:t>
      </w:r>
    </w:p>
    <w:p w:rsidR="00C020CD" w:rsidRPr="00C86823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6D5916" w:rsidRDefault="00C020CD" w:rsidP="006D5916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VII. Заключительные положения</w:t>
      </w:r>
    </w:p>
    <w:p w:rsidR="006D5916" w:rsidRDefault="006D5916" w:rsidP="006D5916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020CD" w:rsidRPr="00C020CD" w:rsidRDefault="00C020CD" w:rsidP="006D591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19. Прекращение работы сайта производится в соответствии с постановлением администрации муниципального образования Соль-Илецкий городской округ.</w:t>
      </w: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6D5916" w:rsidRDefault="006D5916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6D5916" w:rsidRPr="00C86823" w:rsidRDefault="006D5916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D3457B" w:rsidRDefault="00D3457B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D3457B" w:rsidRDefault="00D3457B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D3457B" w:rsidRPr="00C86823" w:rsidRDefault="00D3457B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BA28BE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020CD" w:rsidRPr="00C020CD" w:rsidRDefault="00C020CD" w:rsidP="00C020CD">
      <w:pPr>
        <w:ind w:left="5033" w:hanging="71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20CD" w:rsidRPr="00C020CD" w:rsidRDefault="00C020CD" w:rsidP="00BF0CA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>о</w:t>
      </w:r>
      <w:r w:rsidRPr="00C020CD">
        <w:rPr>
          <w:rFonts w:ascii="Times New Roman" w:hAnsi="Times New Roman" w:cs="Times New Roman"/>
          <w:sz w:val="28"/>
          <w:szCs w:val="28"/>
        </w:rPr>
        <w:t>т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04019C">
        <w:rPr>
          <w:rFonts w:ascii="Times New Roman" w:hAnsi="Times New Roman" w:cs="Times New Roman"/>
          <w:sz w:val="28"/>
          <w:szCs w:val="28"/>
        </w:rPr>
        <w:t>________</w:t>
      </w:r>
      <w:r w:rsidR="00D3457B"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>№</w:t>
      </w:r>
      <w:r w:rsidR="00D3457B">
        <w:rPr>
          <w:rFonts w:ascii="Times New Roman" w:hAnsi="Times New Roman" w:cs="Times New Roman"/>
          <w:sz w:val="28"/>
          <w:szCs w:val="28"/>
        </w:rPr>
        <w:t xml:space="preserve"> </w:t>
      </w:r>
      <w:r w:rsidR="0004019C">
        <w:rPr>
          <w:rFonts w:ascii="Times New Roman" w:hAnsi="Times New Roman" w:cs="Times New Roman"/>
          <w:sz w:val="28"/>
          <w:szCs w:val="28"/>
        </w:rPr>
        <w:t>________</w:t>
      </w:r>
    </w:p>
    <w:p w:rsidR="00C020CD" w:rsidRDefault="00C020CD" w:rsidP="00C020CD"/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Регламент</w:t>
      </w:r>
    </w:p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</w:p>
    <w:p w:rsidR="00C020CD" w:rsidRDefault="00C020CD" w:rsidP="00C020CD">
      <w:pPr>
        <w:spacing w:before="120"/>
        <w:jc w:val="center"/>
        <w:rPr>
          <w:sz w:val="2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118"/>
        <w:gridCol w:w="2835"/>
        <w:gridCol w:w="2694"/>
      </w:tblGrid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№</w:t>
            </w:r>
          </w:p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Наименование раздела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Срок размещения</w:t>
            </w:r>
          </w:p>
        </w:tc>
        <w:tc>
          <w:tcPr>
            <w:tcW w:w="2694" w:type="dxa"/>
          </w:tcPr>
          <w:p w:rsidR="00C020CD" w:rsidRPr="00C020CD" w:rsidRDefault="00C020CD" w:rsidP="00680A0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="0063203E">
              <w:rPr>
                <w:rFonts w:ascii="Times New Roman" w:hAnsi="Times New Roman" w:cs="Times New Roman"/>
                <w:sz w:val="28"/>
              </w:rPr>
              <w:t xml:space="preserve"> за содержание </w:t>
            </w: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772B9A" w:rsidRPr="00C020CD" w:rsidRDefault="00772B9A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5F46A8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А.Р., Попов И.И.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символика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О.Н.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и кавалеры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Власть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Глава округа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 В.Ю.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39002C" w:rsidRDefault="0016682A" w:rsidP="0039002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39002C" w:rsidRPr="0039002C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Управление по организации работы с территориальными отделами</w:t>
              </w:r>
            </w:hyperlink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Куницкая З.Н.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B93620" w:rsidRDefault="0016682A" w:rsidP="00B9362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39002C" w:rsidRPr="00B93620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Комитет </w:t>
              </w:r>
              <w:r w:rsidR="0039002C" w:rsidRPr="00B93620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lastRenderedPageBreak/>
                <w:t>экономического анализа и прогнозирования администрации городского округа</w:t>
              </w:r>
            </w:hyperlink>
          </w:p>
        </w:tc>
        <w:tc>
          <w:tcPr>
            <w:tcW w:w="2835" w:type="dxa"/>
          </w:tcPr>
          <w:p w:rsidR="0039002C" w:rsidRPr="00C020CD" w:rsidRDefault="005F46A8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режиме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актуальности</w:t>
            </w:r>
          </w:p>
        </w:tc>
        <w:tc>
          <w:tcPr>
            <w:tcW w:w="2694" w:type="dxa"/>
          </w:tcPr>
          <w:p w:rsidR="0039002C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Терещенко Д.В.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А.Р.</w:t>
            </w:r>
            <w:r w:rsidR="0039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архитектуры,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И.И.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муниципального контроля 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Default="005F46A8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культуры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В.Ю.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Спорт и молодежная политика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ЗАГС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ГО и ЧС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Юридический отдел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Д.Д.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Архивный отдел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Вдовкина О.Ф.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40CB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Организационный отдел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Сектор по кадровым вопросам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Н.Ю.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советы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Секретари комиссий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Н.Ю.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 и объединения </w:t>
            </w:r>
          </w:p>
        </w:tc>
        <w:tc>
          <w:tcPr>
            <w:tcW w:w="2835" w:type="dxa"/>
          </w:tcPr>
          <w:p w:rsidR="0039002C" w:rsidRPr="00C020CD" w:rsidRDefault="0039002C" w:rsidP="00C40C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40C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39002C" w:rsidRPr="00130F1D" w:rsidTr="003457C5">
        <w:trPr>
          <w:trHeight w:val="441"/>
        </w:trPr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2C" w:rsidRPr="00130F1D" w:rsidTr="003457C5">
        <w:trPr>
          <w:trHeight w:val="441"/>
        </w:trPr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39002C" w:rsidRPr="00C13166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6">
              <w:rPr>
                <w:rFonts w:ascii="Times New Roman" w:hAnsi="Times New Roman" w:cs="Times New Roman"/>
                <w:sz w:val="28"/>
                <w:szCs w:val="28"/>
              </w:rPr>
              <w:t>Проект НПА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Конкурсы (ст.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конкурсных комиссий 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Проскурин М.В.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Программы по жилью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91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награды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39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CBD" w:rsidRPr="00130F1D" w:rsidTr="003457C5">
        <w:tc>
          <w:tcPr>
            <w:tcW w:w="776" w:type="dxa"/>
          </w:tcPr>
          <w:p w:rsidR="00C40CBD" w:rsidRPr="00D17962" w:rsidRDefault="00C40CBD" w:rsidP="00C40CBD">
            <w:pPr>
              <w:ind w:left="72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0CBD" w:rsidRPr="00D17962" w:rsidRDefault="0016682A" w:rsidP="00D1796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5E6D55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</w:t>
              </w:r>
              <w:r w:rsidR="00D17962" w:rsidRPr="00D1796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еестр мест накопления </w:t>
              </w:r>
              <w:proofErr w:type="spellStart"/>
              <w:r w:rsidR="00D17962" w:rsidRPr="00D1796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тко</w:t>
              </w:r>
              <w:proofErr w:type="spellEnd"/>
            </w:hyperlink>
          </w:p>
        </w:tc>
        <w:tc>
          <w:tcPr>
            <w:tcW w:w="2835" w:type="dxa"/>
          </w:tcPr>
          <w:p w:rsidR="00C40CBD" w:rsidRPr="00C020CD" w:rsidRDefault="005F46A8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40CB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А.Р.</w:t>
            </w:r>
          </w:p>
        </w:tc>
      </w:tr>
      <w:tr w:rsidR="00C40CBD" w:rsidRPr="00130F1D" w:rsidTr="003457C5">
        <w:tc>
          <w:tcPr>
            <w:tcW w:w="776" w:type="dxa"/>
          </w:tcPr>
          <w:p w:rsidR="00C40CBD" w:rsidRPr="00D17962" w:rsidRDefault="00C40CBD" w:rsidP="00C40CBD">
            <w:pPr>
              <w:ind w:left="72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0CBD" w:rsidRPr="00D17962" w:rsidRDefault="0016682A" w:rsidP="00D1796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5E6D55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</w:t>
              </w:r>
              <w:r w:rsidR="00D17962" w:rsidRPr="00D1796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нформация о </w:t>
              </w:r>
              <w:proofErr w:type="gramStart"/>
              <w:r w:rsidR="00D17962" w:rsidRPr="00D1796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результатах</w:t>
              </w:r>
              <w:proofErr w:type="gramEnd"/>
              <w:r w:rsidR="00D17962" w:rsidRPr="00D1796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проведенных в отношении органа местного самоуправления проверок федеральными и региональными органами контроля</w:t>
              </w:r>
            </w:hyperlink>
          </w:p>
        </w:tc>
        <w:tc>
          <w:tcPr>
            <w:tcW w:w="2835" w:type="dxa"/>
          </w:tcPr>
          <w:p w:rsidR="00C40CBD" w:rsidRPr="00C020CD" w:rsidRDefault="005F46A8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40CB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неделю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18" w:type="dxa"/>
          </w:tcPr>
          <w:p w:rsidR="0039002C" w:rsidRPr="00C020CD" w:rsidRDefault="00D1796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r w:rsidR="0039002C"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год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календарь</w:t>
            </w:r>
          </w:p>
        </w:tc>
        <w:tc>
          <w:tcPr>
            <w:tcW w:w="2835" w:type="dxa"/>
          </w:tcPr>
          <w:p w:rsidR="0039002C" w:rsidRPr="00C020CD" w:rsidRDefault="0039002C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30F1D" w:rsidTr="003457C5">
        <w:tc>
          <w:tcPr>
            <w:tcW w:w="776" w:type="dxa"/>
          </w:tcPr>
          <w:p w:rsidR="00AE2396" w:rsidRPr="00C020CD" w:rsidRDefault="00AE239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2396" w:rsidRPr="00AE2396" w:rsidRDefault="00AE239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396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</w:t>
            </w:r>
          </w:p>
        </w:tc>
        <w:tc>
          <w:tcPr>
            <w:tcW w:w="2835" w:type="dxa"/>
          </w:tcPr>
          <w:p w:rsidR="00AE2396" w:rsidRPr="00C020CD" w:rsidRDefault="00AE239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AE2396" w:rsidRDefault="00AE239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E2396" w:rsidRPr="00C020CD" w:rsidRDefault="00AE239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Прокуратура разъясняет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118" w:type="dxa"/>
          </w:tcPr>
          <w:p w:rsidR="0039002C" w:rsidRPr="00C020CD" w:rsidRDefault="0039002C" w:rsidP="002452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 к труду и обороне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А.А., Васькин В.Н.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Д.Д.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А.Р.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«ФГБУ ФКП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области»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объектов, в отношении которых планируется заключение концессионных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режиме актуальности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невостребованных земельных долей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актуальности 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И.И.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8" w:type="dxa"/>
          </w:tcPr>
          <w:p w:rsidR="0039002C" w:rsidRPr="00245231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1">
              <w:rPr>
                <w:rFonts w:ascii="Times New Roman" w:hAnsi="Times New Roman" w:cs="Times New Roman"/>
                <w:sz w:val="28"/>
                <w:szCs w:val="28"/>
              </w:rPr>
              <w:t>Туристический потенциал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МАУ «ТИЦ»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 Ю.Г.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информация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118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«Солёные озёра»</w:t>
            </w:r>
          </w:p>
        </w:tc>
        <w:tc>
          <w:tcPr>
            <w:tcW w:w="2835" w:type="dxa"/>
          </w:tcPr>
          <w:p w:rsidR="0039002C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39002C" w:rsidRPr="003457C5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C5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Соль-Илецкий городской округ</w:t>
            </w:r>
          </w:p>
        </w:tc>
        <w:tc>
          <w:tcPr>
            <w:tcW w:w="2835" w:type="dxa"/>
          </w:tcPr>
          <w:p w:rsidR="0039002C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Интернет-приёмная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Фотогалерея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Оперативная информация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5F46A8" w:rsidP="0091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А.Р.,</w:t>
            </w:r>
            <w:r w:rsidR="0039002C">
              <w:rPr>
                <w:rFonts w:ascii="Times New Roman" w:hAnsi="Times New Roman" w:cs="Times New Roman"/>
                <w:sz w:val="28"/>
                <w:szCs w:val="28"/>
              </w:rPr>
              <w:t xml:space="preserve"> Попов И.И.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ежедневно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Видеогалерея</w:t>
            </w:r>
            <w:proofErr w:type="spellEnd"/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Бегущая строка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9002C" w:rsidRPr="00130F1D" w:rsidTr="003457C5">
        <w:tc>
          <w:tcPr>
            <w:tcW w:w="776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Фотоальбомы</w:t>
            </w:r>
          </w:p>
        </w:tc>
        <w:tc>
          <w:tcPr>
            <w:tcW w:w="2835" w:type="dxa"/>
          </w:tcPr>
          <w:p w:rsidR="0039002C" w:rsidRPr="00C020CD" w:rsidRDefault="0039002C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9002C" w:rsidRPr="00C020CD" w:rsidRDefault="0039002C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40B29" w:rsidRDefault="00140B29" w:rsidP="00D3457B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sectPr w:rsidR="00140B29" w:rsidSect="00EC6D58">
      <w:pgSz w:w="11905" w:h="16838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5CB"/>
    <w:multiLevelType w:val="hybridMultilevel"/>
    <w:tmpl w:val="FB5805C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981CE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B4"/>
    <w:multiLevelType w:val="hybridMultilevel"/>
    <w:tmpl w:val="4E66000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hybridMultilevel"/>
    <w:tmpl w:val="6E76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A3F90"/>
    <w:multiLevelType w:val="hybridMultilevel"/>
    <w:tmpl w:val="634A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75DB"/>
    <w:multiLevelType w:val="hybridMultilevel"/>
    <w:tmpl w:val="2DE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562"/>
    <w:multiLevelType w:val="hybridMultilevel"/>
    <w:tmpl w:val="E46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13D"/>
    <w:multiLevelType w:val="hybridMultilevel"/>
    <w:tmpl w:val="7A9AEF1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DC4"/>
    <w:multiLevelType w:val="hybridMultilevel"/>
    <w:tmpl w:val="1AE06AF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B71"/>
    <w:multiLevelType w:val="multilevel"/>
    <w:tmpl w:val="4F980456"/>
    <w:numStyleLink w:val="1"/>
  </w:abstractNum>
  <w:abstractNum w:abstractNumId="11">
    <w:nsid w:val="36B44AE2"/>
    <w:multiLevelType w:val="hybridMultilevel"/>
    <w:tmpl w:val="EB8035CA"/>
    <w:lvl w:ilvl="0" w:tplc="0F104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C5AA5"/>
    <w:multiLevelType w:val="multilevel"/>
    <w:tmpl w:val="4F980456"/>
    <w:numStyleLink w:val="1"/>
  </w:abstractNum>
  <w:abstractNum w:abstractNumId="13">
    <w:nsid w:val="443E5049"/>
    <w:multiLevelType w:val="hybridMultilevel"/>
    <w:tmpl w:val="851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A5BEE"/>
    <w:multiLevelType w:val="multilevel"/>
    <w:tmpl w:val="4F980456"/>
    <w:numStyleLink w:val="1"/>
  </w:abstractNum>
  <w:abstractNum w:abstractNumId="15">
    <w:nsid w:val="4D6A2CB1"/>
    <w:multiLevelType w:val="hybridMultilevel"/>
    <w:tmpl w:val="9FAAB5D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E1D"/>
    <w:multiLevelType w:val="hybridMultilevel"/>
    <w:tmpl w:val="AEF8F34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D95"/>
    <w:multiLevelType w:val="hybridMultilevel"/>
    <w:tmpl w:val="AB6A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815AA"/>
    <w:multiLevelType w:val="hybridMultilevel"/>
    <w:tmpl w:val="7C58B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7559"/>
    <w:multiLevelType w:val="hybridMultilevel"/>
    <w:tmpl w:val="41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0BE"/>
    <w:multiLevelType w:val="hybridMultilevel"/>
    <w:tmpl w:val="4F98045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FA"/>
    <w:multiLevelType w:val="hybridMultilevel"/>
    <w:tmpl w:val="456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7E8"/>
    <w:multiLevelType w:val="multilevel"/>
    <w:tmpl w:val="4F980456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7E8E"/>
    <w:multiLevelType w:val="hybridMultilevel"/>
    <w:tmpl w:val="DA0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1842"/>
    <w:multiLevelType w:val="hybridMultilevel"/>
    <w:tmpl w:val="A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E8E"/>
    <w:multiLevelType w:val="hybridMultilevel"/>
    <w:tmpl w:val="CC12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21BCD"/>
    <w:multiLevelType w:val="hybridMultilevel"/>
    <w:tmpl w:val="D12AB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A8F"/>
    <w:multiLevelType w:val="hybridMultilevel"/>
    <w:tmpl w:val="0C766D4E"/>
    <w:lvl w:ilvl="0" w:tplc="0F10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BC0"/>
    <w:multiLevelType w:val="hybridMultilevel"/>
    <w:tmpl w:val="9C726C66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C243B"/>
    <w:multiLevelType w:val="hybridMultilevel"/>
    <w:tmpl w:val="5C86DFD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4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8"/>
    <w:rsid w:val="00000303"/>
    <w:rsid w:val="00034360"/>
    <w:rsid w:val="00034FE1"/>
    <w:rsid w:val="00035EAF"/>
    <w:rsid w:val="0004019C"/>
    <w:rsid w:val="0004356D"/>
    <w:rsid w:val="000643FB"/>
    <w:rsid w:val="00075A69"/>
    <w:rsid w:val="00083D08"/>
    <w:rsid w:val="0009196F"/>
    <w:rsid w:val="000959B3"/>
    <w:rsid w:val="000B04E6"/>
    <w:rsid w:val="000B0C50"/>
    <w:rsid w:val="000C0740"/>
    <w:rsid w:val="000D29B1"/>
    <w:rsid w:val="000D691B"/>
    <w:rsid w:val="000D7EDD"/>
    <w:rsid w:val="000F2208"/>
    <w:rsid w:val="000F2A1D"/>
    <w:rsid w:val="00114AA2"/>
    <w:rsid w:val="001160CD"/>
    <w:rsid w:val="001206D3"/>
    <w:rsid w:val="00140B29"/>
    <w:rsid w:val="00142202"/>
    <w:rsid w:val="001451A5"/>
    <w:rsid w:val="00156DB8"/>
    <w:rsid w:val="001579EF"/>
    <w:rsid w:val="0016682A"/>
    <w:rsid w:val="00182088"/>
    <w:rsid w:val="00186EB9"/>
    <w:rsid w:val="0019143E"/>
    <w:rsid w:val="001A51D0"/>
    <w:rsid w:val="001A60B2"/>
    <w:rsid w:val="001A7DC3"/>
    <w:rsid w:val="001B2CFB"/>
    <w:rsid w:val="001B3939"/>
    <w:rsid w:val="001B7CE3"/>
    <w:rsid w:val="001E3955"/>
    <w:rsid w:val="001E4D6E"/>
    <w:rsid w:val="001F2DC0"/>
    <w:rsid w:val="001F4840"/>
    <w:rsid w:val="001F4B0A"/>
    <w:rsid w:val="002073E5"/>
    <w:rsid w:val="0021011F"/>
    <w:rsid w:val="002117A6"/>
    <w:rsid w:val="002131C2"/>
    <w:rsid w:val="002239C8"/>
    <w:rsid w:val="00234EAD"/>
    <w:rsid w:val="00245231"/>
    <w:rsid w:val="00251806"/>
    <w:rsid w:val="00260449"/>
    <w:rsid w:val="0026405F"/>
    <w:rsid w:val="002D5DF9"/>
    <w:rsid w:val="00302F01"/>
    <w:rsid w:val="003033F0"/>
    <w:rsid w:val="00307C71"/>
    <w:rsid w:val="00307E49"/>
    <w:rsid w:val="00312A06"/>
    <w:rsid w:val="00324329"/>
    <w:rsid w:val="00343290"/>
    <w:rsid w:val="003438BF"/>
    <w:rsid w:val="003457C5"/>
    <w:rsid w:val="00345A87"/>
    <w:rsid w:val="003507A5"/>
    <w:rsid w:val="00356FCC"/>
    <w:rsid w:val="00363BE6"/>
    <w:rsid w:val="003741B1"/>
    <w:rsid w:val="003767D2"/>
    <w:rsid w:val="00382098"/>
    <w:rsid w:val="00386176"/>
    <w:rsid w:val="003874C8"/>
    <w:rsid w:val="0039002C"/>
    <w:rsid w:val="00394B9D"/>
    <w:rsid w:val="0039621C"/>
    <w:rsid w:val="003A64A7"/>
    <w:rsid w:val="003B39A6"/>
    <w:rsid w:val="003B470B"/>
    <w:rsid w:val="003C5FA8"/>
    <w:rsid w:val="003C639E"/>
    <w:rsid w:val="003E16D2"/>
    <w:rsid w:val="004050FC"/>
    <w:rsid w:val="00411C95"/>
    <w:rsid w:val="00421545"/>
    <w:rsid w:val="00426316"/>
    <w:rsid w:val="00431231"/>
    <w:rsid w:val="00434294"/>
    <w:rsid w:val="00447925"/>
    <w:rsid w:val="004553BD"/>
    <w:rsid w:val="00457E7D"/>
    <w:rsid w:val="00457E94"/>
    <w:rsid w:val="00471EB7"/>
    <w:rsid w:val="00475396"/>
    <w:rsid w:val="004A1EC0"/>
    <w:rsid w:val="004A25DF"/>
    <w:rsid w:val="004B71EC"/>
    <w:rsid w:val="004C1F41"/>
    <w:rsid w:val="004D39CB"/>
    <w:rsid w:val="004E292C"/>
    <w:rsid w:val="004E2BB8"/>
    <w:rsid w:val="004F7487"/>
    <w:rsid w:val="00513392"/>
    <w:rsid w:val="0052459E"/>
    <w:rsid w:val="005266BC"/>
    <w:rsid w:val="00531496"/>
    <w:rsid w:val="00534A77"/>
    <w:rsid w:val="005350D0"/>
    <w:rsid w:val="005358B6"/>
    <w:rsid w:val="00546EEC"/>
    <w:rsid w:val="0055555B"/>
    <w:rsid w:val="00575AB0"/>
    <w:rsid w:val="00585F26"/>
    <w:rsid w:val="005865B3"/>
    <w:rsid w:val="00594601"/>
    <w:rsid w:val="005A0383"/>
    <w:rsid w:val="005A5B2C"/>
    <w:rsid w:val="005B1BAA"/>
    <w:rsid w:val="005B3872"/>
    <w:rsid w:val="005B785E"/>
    <w:rsid w:val="005C3876"/>
    <w:rsid w:val="005D212B"/>
    <w:rsid w:val="005D7F03"/>
    <w:rsid w:val="005E6D55"/>
    <w:rsid w:val="005E7807"/>
    <w:rsid w:val="005F46A8"/>
    <w:rsid w:val="006059C1"/>
    <w:rsid w:val="00606034"/>
    <w:rsid w:val="00623101"/>
    <w:rsid w:val="00625ABA"/>
    <w:rsid w:val="006263B5"/>
    <w:rsid w:val="0063203E"/>
    <w:rsid w:val="00635AD8"/>
    <w:rsid w:val="00644B61"/>
    <w:rsid w:val="006547F4"/>
    <w:rsid w:val="00654A17"/>
    <w:rsid w:val="006711DB"/>
    <w:rsid w:val="00673085"/>
    <w:rsid w:val="00680A01"/>
    <w:rsid w:val="0069569C"/>
    <w:rsid w:val="006972F7"/>
    <w:rsid w:val="006A7577"/>
    <w:rsid w:val="006B5A74"/>
    <w:rsid w:val="006B7F75"/>
    <w:rsid w:val="006C096D"/>
    <w:rsid w:val="006D2A45"/>
    <w:rsid w:val="006D5916"/>
    <w:rsid w:val="006E1D96"/>
    <w:rsid w:val="006E2D88"/>
    <w:rsid w:val="006E6B11"/>
    <w:rsid w:val="007022FB"/>
    <w:rsid w:val="0070609F"/>
    <w:rsid w:val="007063A6"/>
    <w:rsid w:val="00711EA4"/>
    <w:rsid w:val="0071238E"/>
    <w:rsid w:val="00713CDC"/>
    <w:rsid w:val="00713F13"/>
    <w:rsid w:val="00716480"/>
    <w:rsid w:val="00716808"/>
    <w:rsid w:val="00720A03"/>
    <w:rsid w:val="00736A97"/>
    <w:rsid w:val="00737883"/>
    <w:rsid w:val="00746298"/>
    <w:rsid w:val="007504B4"/>
    <w:rsid w:val="00752CDE"/>
    <w:rsid w:val="0075427B"/>
    <w:rsid w:val="0075479D"/>
    <w:rsid w:val="00772B9A"/>
    <w:rsid w:val="00774013"/>
    <w:rsid w:val="007873E7"/>
    <w:rsid w:val="00795CCF"/>
    <w:rsid w:val="00795EB9"/>
    <w:rsid w:val="007A13D5"/>
    <w:rsid w:val="007A1AF7"/>
    <w:rsid w:val="007A4FAD"/>
    <w:rsid w:val="007A7A66"/>
    <w:rsid w:val="007B3C5E"/>
    <w:rsid w:val="007B52FB"/>
    <w:rsid w:val="007C0C36"/>
    <w:rsid w:val="007C4438"/>
    <w:rsid w:val="007C7B30"/>
    <w:rsid w:val="007D69EE"/>
    <w:rsid w:val="00815669"/>
    <w:rsid w:val="00824909"/>
    <w:rsid w:val="00824B79"/>
    <w:rsid w:val="00824C70"/>
    <w:rsid w:val="0082791A"/>
    <w:rsid w:val="00832389"/>
    <w:rsid w:val="00832A56"/>
    <w:rsid w:val="00841ABD"/>
    <w:rsid w:val="00843363"/>
    <w:rsid w:val="00843C54"/>
    <w:rsid w:val="00843D81"/>
    <w:rsid w:val="008456A4"/>
    <w:rsid w:val="00854EEF"/>
    <w:rsid w:val="008551BE"/>
    <w:rsid w:val="00856414"/>
    <w:rsid w:val="00856AA6"/>
    <w:rsid w:val="00885903"/>
    <w:rsid w:val="00885CF9"/>
    <w:rsid w:val="00885ED6"/>
    <w:rsid w:val="008950BE"/>
    <w:rsid w:val="00896573"/>
    <w:rsid w:val="008A2EDA"/>
    <w:rsid w:val="008B7334"/>
    <w:rsid w:val="008C0E05"/>
    <w:rsid w:val="008D4F61"/>
    <w:rsid w:val="008D53B1"/>
    <w:rsid w:val="008D6321"/>
    <w:rsid w:val="008D7C78"/>
    <w:rsid w:val="008E609D"/>
    <w:rsid w:val="009063DA"/>
    <w:rsid w:val="009100AA"/>
    <w:rsid w:val="009108B2"/>
    <w:rsid w:val="009113C1"/>
    <w:rsid w:val="0091766B"/>
    <w:rsid w:val="00934B99"/>
    <w:rsid w:val="00937267"/>
    <w:rsid w:val="009520F7"/>
    <w:rsid w:val="0096539E"/>
    <w:rsid w:val="00972BAD"/>
    <w:rsid w:val="00975D0C"/>
    <w:rsid w:val="00981719"/>
    <w:rsid w:val="009A06C2"/>
    <w:rsid w:val="009A53EB"/>
    <w:rsid w:val="009A7516"/>
    <w:rsid w:val="009B25DE"/>
    <w:rsid w:val="009B387D"/>
    <w:rsid w:val="009B7BC6"/>
    <w:rsid w:val="009C57E0"/>
    <w:rsid w:val="009D5A77"/>
    <w:rsid w:val="009E4760"/>
    <w:rsid w:val="009F0C87"/>
    <w:rsid w:val="00A02EA6"/>
    <w:rsid w:val="00A062E0"/>
    <w:rsid w:val="00A078DA"/>
    <w:rsid w:val="00A07D59"/>
    <w:rsid w:val="00A128B5"/>
    <w:rsid w:val="00A213E4"/>
    <w:rsid w:val="00A2770B"/>
    <w:rsid w:val="00A27B58"/>
    <w:rsid w:val="00A32633"/>
    <w:rsid w:val="00A32BAF"/>
    <w:rsid w:val="00A62EC0"/>
    <w:rsid w:val="00A62ECD"/>
    <w:rsid w:val="00A76444"/>
    <w:rsid w:val="00A76F41"/>
    <w:rsid w:val="00A77B0E"/>
    <w:rsid w:val="00A80E53"/>
    <w:rsid w:val="00A81059"/>
    <w:rsid w:val="00AA4DB4"/>
    <w:rsid w:val="00AA7057"/>
    <w:rsid w:val="00AB59EB"/>
    <w:rsid w:val="00AC2267"/>
    <w:rsid w:val="00AD2187"/>
    <w:rsid w:val="00AD3F84"/>
    <w:rsid w:val="00AD6755"/>
    <w:rsid w:val="00AD6BA5"/>
    <w:rsid w:val="00AE2396"/>
    <w:rsid w:val="00AE6F13"/>
    <w:rsid w:val="00AE71D8"/>
    <w:rsid w:val="00AF2722"/>
    <w:rsid w:val="00AF3012"/>
    <w:rsid w:val="00AF3BC8"/>
    <w:rsid w:val="00AF66D7"/>
    <w:rsid w:val="00B00B31"/>
    <w:rsid w:val="00B01596"/>
    <w:rsid w:val="00B04AC5"/>
    <w:rsid w:val="00B27AD7"/>
    <w:rsid w:val="00B34AAC"/>
    <w:rsid w:val="00B40E27"/>
    <w:rsid w:val="00B4679F"/>
    <w:rsid w:val="00B635AA"/>
    <w:rsid w:val="00B65C4D"/>
    <w:rsid w:val="00B667A2"/>
    <w:rsid w:val="00B727DD"/>
    <w:rsid w:val="00B77645"/>
    <w:rsid w:val="00B93620"/>
    <w:rsid w:val="00BA183D"/>
    <w:rsid w:val="00BA24F7"/>
    <w:rsid w:val="00BA28BE"/>
    <w:rsid w:val="00BA5019"/>
    <w:rsid w:val="00BB2F98"/>
    <w:rsid w:val="00BB478D"/>
    <w:rsid w:val="00BC2261"/>
    <w:rsid w:val="00BC232C"/>
    <w:rsid w:val="00BC2929"/>
    <w:rsid w:val="00BD6425"/>
    <w:rsid w:val="00BF0CA2"/>
    <w:rsid w:val="00BF1E2D"/>
    <w:rsid w:val="00BF1F23"/>
    <w:rsid w:val="00BF3B49"/>
    <w:rsid w:val="00BF65FB"/>
    <w:rsid w:val="00BF7393"/>
    <w:rsid w:val="00C020CD"/>
    <w:rsid w:val="00C07757"/>
    <w:rsid w:val="00C13166"/>
    <w:rsid w:val="00C15488"/>
    <w:rsid w:val="00C17AA2"/>
    <w:rsid w:val="00C32D33"/>
    <w:rsid w:val="00C40193"/>
    <w:rsid w:val="00C40CBD"/>
    <w:rsid w:val="00C46840"/>
    <w:rsid w:val="00C6018A"/>
    <w:rsid w:val="00C65E88"/>
    <w:rsid w:val="00C66A44"/>
    <w:rsid w:val="00C66CDF"/>
    <w:rsid w:val="00C73A80"/>
    <w:rsid w:val="00C7709E"/>
    <w:rsid w:val="00C82301"/>
    <w:rsid w:val="00C91933"/>
    <w:rsid w:val="00CA5CEB"/>
    <w:rsid w:val="00CA5FD9"/>
    <w:rsid w:val="00CB1D99"/>
    <w:rsid w:val="00CD308D"/>
    <w:rsid w:val="00CD3D94"/>
    <w:rsid w:val="00CD76B0"/>
    <w:rsid w:val="00CF519D"/>
    <w:rsid w:val="00CF5F7B"/>
    <w:rsid w:val="00CF7356"/>
    <w:rsid w:val="00CF7573"/>
    <w:rsid w:val="00D040BB"/>
    <w:rsid w:val="00D11844"/>
    <w:rsid w:val="00D17962"/>
    <w:rsid w:val="00D30C99"/>
    <w:rsid w:val="00D31F60"/>
    <w:rsid w:val="00D32270"/>
    <w:rsid w:val="00D3457B"/>
    <w:rsid w:val="00D34BAC"/>
    <w:rsid w:val="00D352F1"/>
    <w:rsid w:val="00D37D7A"/>
    <w:rsid w:val="00D54E9D"/>
    <w:rsid w:val="00D620A8"/>
    <w:rsid w:val="00D63F1E"/>
    <w:rsid w:val="00D7588F"/>
    <w:rsid w:val="00D84590"/>
    <w:rsid w:val="00D90B24"/>
    <w:rsid w:val="00D92A36"/>
    <w:rsid w:val="00D932A4"/>
    <w:rsid w:val="00D935CB"/>
    <w:rsid w:val="00DA27B2"/>
    <w:rsid w:val="00DA3FA9"/>
    <w:rsid w:val="00DA41E3"/>
    <w:rsid w:val="00DC0D4A"/>
    <w:rsid w:val="00DC6A67"/>
    <w:rsid w:val="00DD13CF"/>
    <w:rsid w:val="00DE154E"/>
    <w:rsid w:val="00DF4779"/>
    <w:rsid w:val="00DF7335"/>
    <w:rsid w:val="00DF746A"/>
    <w:rsid w:val="00DF7CBE"/>
    <w:rsid w:val="00E11E30"/>
    <w:rsid w:val="00E12554"/>
    <w:rsid w:val="00E16147"/>
    <w:rsid w:val="00E254EE"/>
    <w:rsid w:val="00E2737D"/>
    <w:rsid w:val="00E42E2D"/>
    <w:rsid w:val="00E44EC9"/>
    <w:rsid w:val="00E45048"/>
    <w:rsid w:val="00E51CF8"/>
    <w:rsid w:val="00E664A0"/>
    <w:rsid w:val="00E712B9"/>
    <w:rsid w:val="00E7656E"/>
    <w:rsid w:val="00E76A00"/>
    <w:rsid w:val="00E77355"/>
    <w:rsid w:val="00E8240F"/>
    <w:rsid w:val="00E82500"/>
    <w:rsid w:val="00E83E8E"/>
    <w:rsid w:val="00E90BCB"/>
    <w:rsid w:val="00E97148"/>
    <w:rsid w:val="00EA130D"/>
    <w:rsid w:val="00EB01BA"/>
    <w:rsid w:val="00EC0610"/>
    <w:rsid w:val="00EC1091"/>
    <w:rsid w:val="00EC3E0E"/>
    <w:rsid w:val="00EC6D58"/>
    <w:rsid w:val="00EF1A23"/>
    <w:rsid w:val="00EF2247"/>
    <w:rsid w:val="00EF4E53"/>
    <w:rsid w:val="00EF7DF9"/>
    <w:rsid w:val="00F01B9B"/>
    <w:rsid w:val="00F220A5"/>
    <w:rsid w:val="00F4337B"/>
    <w:rsid w:val="00F44370"/>
    <w:rsid w:val="00F51FD7"/>
    <w:rsid w:val="00F554E0"/>
    <w:rsid w:val="00F55E46"/>
    <w:rsid w:val="00F63D07"/>
    <w:rsid w:val="00F74D73"/>
    <w:rsid w:val="00F76C7E"/>
    <w:rsid w:val="00F77B37"/>
    <w:rsid w:val="00F87071"/>
    <w:rsid w:val="00F91887"/>
    <w:rsid w:val="00F9324C"/>
    <w:rsid w:val="00F945F4"/>
    <w:rsid w:val="00FA1C62"/>
    <w:rsid w:val="00FA26EC"/>
    <w:rsid w:val="00FA2884"/>
    <w:rsid w:val="00FA5713"/>
    <w:rsid w:val="00FA6066"/>
    <w:rsid w:val="00FB302E"/>
    <w:rsid w:val="00FB6E7A"/>
    <w:rsid w:val="00FC595E"/>
    <w:rsid w:val="00FE3569"/>
    <w:rsid w:val="00FE390D"/>
    <w:rsid w:val="00FE548E"/>
    <w:rsid w:val="00FE63F3"/>
    <w:rsid w:val="00FE6440"/>
    <w:rsid w:val="00FF1B8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0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0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" TargetMode="External"/><Relationship Id="rId13" Type="http://schemas.openxmlformats.org/officeDocument/2006/relationships/hyperlink" Target="http://soliletsk.ru/informacziya-o-rezultatax-provedennyix-v-otnoshenii-organa-mestnogo-samoupravleniya-proverok-federalnyimi-i-regionalnyimi-organami-kontroly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oliletsk.ru/reestr-svedenij-nakopleniya-t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/ekonomika-vla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liletsk.ru/upravlenie-po-organizaczii-rabotyi-s-territorialnyimi-otdela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D845-D933-4845-89AD-5F8104D8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3</cp:revision>
  <cp:lastPrinted>2020-01-27T09:08:00Z</cp:lastPrinted>
  <dcterms:created xsi:type="dcterms:W3CDTF">2020-01-27T09:08:00Z</dcterms:created>
  <dcterms:modified xsi:type="dcterms:W3CDTF">2020-01-27T09:09:00Z</dcterms:modified>
</cp:coreProperties>
</file>